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99" w:rsidRPr="00E86F82" w:rsidRDefault="009B3B99" w:rsidP="009B3B99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E86F82">
        <w:rPr>
          <w:rFonts w:ascii="黑体" w:eastAsia="黑体" w:hAnsi="黑体" w:hint="eastAsia"/>
          <w:sz w:val="32"/>
          <w:szCs w:val="32"/>
        </w:rPr>
        <w:t>附件1：</w:t>
      </w:r>
    </w:p>
    <w:p w:rsidR="009B3B99" w:rsidRPr="00E86F82" w:rsidRDefault="009B3B99" w:rsidP="009B3B99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E86F82">
        <w:rPr>
          <w:rFonts w:ascii="黑体" w:eastAsia="黑体" w:hAnsi="黑体" w:hint="eastAsia"/>
          <w:sz w:val="32"/>
          <w:szCs w:val="32"/>
        </w:rPr>
        <w:t>201</w:t>
      </w:r>
      <w:r w:rsidRPr="00E86F82">
        <w:rPr>
          <w:rFonts w:ascii="黑体" w:eastAsia="黑体" w:hAnsi="黑体"/>
          <w:sz w:val="32"/>
          <w:szCs w:val="32"/>
        </w:rPr>
        <w:t>6</w:t>
      </w:r>
      <w:r w:rsidRPr="00E86F82">
        <w:rPr>
          <w:rFonts w:ascii="黑体" w:eastAsia="黑体" w:hAnsi="黑体" w:hint="eastAsia"/>
          <w:sz w:val="32"/>
          <w:szCs w:val="32"/>
        </w:rPr>
        <w:t>年</w:t>
      </w:r>
      <w:r w:rsidRPr="00DD13D8">
        <w:rPr>
          <w:rFonts w:ascii="黑体" w:eastAsia="黑体" w:hAnsi="黑体" w:hint="eastAsia"/>
          <w:sz w:val="32"/>
          <w:szCs w:val="32"/>
        </w:rPr>
        <w:t>高压成套开关设备和控制设备、变压器</w:t>
      </w:r>
      <w:r w:rsidRPr="00E86F82">
        <w:rPr>
          <w:rFonts w:ascii="黑体" w:eastAsia="黑体" w:hAnsi="黑体" w:hint="eastAsia"/>
          <w:sz w:val="32"/>
          <w:szCs w:val="32"/>
        </w:rPr>
        <w:t>产品质量监督抽查未发现不合格项目产品及企业名单</w:t>
      </w:r>
    </w:p>
    <w:tbl>
      <w:tblPr>
        <w:tblW w:w="14580" w:type="dxa"/>
        <w:jc w:val="center"/>
        <w:tblLook w:val="04A0"/>
      </w:tblPr>
      <w:tblGrid>
        <w:gridCol w:w="760"/>
        <w:gridCol w:w="3734"/>
        <w:gridCol w:w="2691"/>
        <w:gridCol w:w="1973"/>
        <w:gridCol w:w="1308"/>
        <w:gridCol w:w="2149"/>
        <w:gridCol w:w="1965"/>
      </w:tblGrid>
      <w:tr w:rsidR="009B3B99" w:rsidRPr="00E86F82" w:rsidTr="00A67A6F">
        <w:trPr>
          <w:trHeight w:val="71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B99" w:rsidRPr="00E86F82" w:rsidRDefault="009B3B99" w:rsidP="00A67A6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37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B99" w:rsidRPr="00E86F82" w:rsidRDefault="009B3B99" w:rsidP="00A67A6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受检单位名称</w:t>
            </w:r>
          </w:p>
        </w:tc>
        <w:tc>
          <w:tcPr>
            <w:tcW w:w="26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B99" w:rsidRPr="00E86F82" w:rsidRDefault="009B3B99" w:rsidP="00A67A6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样品名称</w:t>
            </w:r>
          </w:p>
        </w:tc>
        <w:tc>
          <w:tcPr>
            <w:tcW w:w="19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B99" w:rsidRPr="00E86F82" w:rsidRDefault="009B3B99" w:rsidP="00A67A6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型号规格等级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B99" w:rsidRPr="00E86F82" w:rsidRDefault="009B3B99" w:rsidP="00A67A6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生产日期</w:t>
            </w:r>
          </w:p>
        </w:tc>
        <w:tc>
          <w:tcPr>
            <w:tcW w:w="21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B99" w:rsidRPr="00E86F82" w:rsidRDefault="009B3B99" w:rsidP="00A67A6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（标称）生产单位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B99" w:rsidRPr="00E86F82" w:rsidRDefault="009B3B99" w:rsidP="00A67A6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报告结论</w:t>
            </w:r>
          </w:p>
        </w:tc>
      </w:tr>
      <w:tr w:rsidR="009B3B99" w:rsidRPr="00E86F82" w:rsidTr="00A67A6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B99" w:rsidRPr="00B91F5A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深圳市光辉电器实业有限公司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476049" w:rsidRDefault="009B3B99" w:rsidP="00A67A6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箱型固定式户内交流金属封闭开关设备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476049" w:rsidRDefault="009B3B99" w:rsidP="00A67A6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XGN15-B-12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476049" w:rsidRDefault="009B3B99" w:rsidP="00A67A6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2015/7/1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DD13D8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D13D8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E86F82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B3B99" w:rsidRPr="00E86F82" w:rsidTr="00A67A6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B99" w:rsidRPr="00B91F5A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深圳市欣北开</w:t>
            </w:r>
            <w:proofErr w:type="gramEnd"/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电力设备有限公司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充气柜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XBK-12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2016/4/1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DD13D8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D13D8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E86F82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B3B99" w:rsidRPr="00E86F82" w:rsidTr="00A67A6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B99" w:rsidRPr="00B91F5A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深圳市载宇电气</w:t>
            </w:r>
            <w:proofErr w:type="gramEnd"/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技术有限公司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环网开关柜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XGN15-12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2016/6/1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DD13D8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D13D8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E86F82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B3B99" w:rsidRPr="00E86F82" w:rsidTr="00A67A6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B99" w:rsidRPr="00B91F5A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深圳市深开电器实业有限公司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铠</w:t>
            </w:r>
            <w:proofErr w:type="gramEnd"/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装移</w:t>
            </w:r>
            <w:proofErr w:type="gramStart"/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开式</w:t>
            </w:r>
            <w:proofErr w:type="gramEnd"/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交流金属封闭开关设备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KYN28A-12(2)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2016/3/1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DD13D8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D13D8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E86F82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B3B99" w:rsidRPr="00E86F82" w:rsidTr="00A67A6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B99" w:rsidRPr="00B91F5A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亚洲电力设备（深圳）股份有限公司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交流高压金属封闭环网柜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AEP HXGN-12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2016/6/1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DD13D8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D13D8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E86F82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B3B99" w:rsidRPr="00E86F82" w:rsidTr="00A67A6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B99" w:rsidRPr="00B91F5A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深圳市安瑞普电气有限公司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金属封闭开关设备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XGN15-12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DD13D8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D13D8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E86F82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B3B99" w:rsidRPr="00E86F82" w:rsidTr="00A67A6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B99" w:rsidRPr="00B91F5A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深圳市金路通电器有限公司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交流金属封闭环网开关设备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XGN15-12（F）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2015/12/1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DD13D8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D13D8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E86F82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B3B99" w:rsidRPr="00E86F82" w:rsidTr="00A67A6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B99" w:rsidRPr="00B91F5A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深圳市富进电力设备有限公司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SF6全绝缘全封闭充气式金属开关设备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FRM6-12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DD13D8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D13D8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E86F82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B3B99" w:rsidRPr="00E86F82" w:rsidTr="00A67A6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B99" w:rsidRPr="00B91F5A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深圳市宝创电气有限公司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高压环网开关柜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XGN15-12F、R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2016/5/1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DD13D8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D13D8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E86F82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B3B99" w:rsidRPr="00E86F82" w:rsidTr="00A67A6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B99" w:rsidRPr="00B91F5A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伏尔</w:t>
            </w:r>
            <w:proofErr w:type="gramStart"/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特</w:t>
            </w:r>
            <w:proofErr w:type="gramEnd"/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电气（深圳）有限公司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SF6全绝缘全封闭紧凑型金属开关设备 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SCR-12/ C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DD13D8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D13D8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E86F82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B3B99" w:rsidRPr="00E86F82" w:rsidTr="00A67A6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B99" w:rsidRPr="00B91F5A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蓝希望</w:t>
            </w:r>
            <w:proofErr w:type="gramEnd"/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电子有限公司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充气式环网柜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CCF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DD13D8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D13D8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E86F82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B3B99" w:rsidRPr="00E86F82" w:rsidTr="00A67A6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B99" w:rsidRPr="00B91F5A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深圳市东升源电气设备有限公司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SF6全绝缘全封闭环网开关设备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DSY-CCFC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2016/6/1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DD13D8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D13D8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E86F82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B3B99" w:rsidRPr="00E86F82" w:rsidTr="00A67A6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B99" w:rsidRPr="00B91F5A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泰豪科技（深圳）电力技术有限公司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交流高压金属封闭开关设</w:t>
            </w: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备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KYN28A-12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2016/5/1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DD13D8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D13D8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E86F82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B3B99" w:rsidRPr="00E86F82" w:rsidTr="00A67A6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B99" w:rsidRPr="00B91F5A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14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深圳菱亚机电工程设备有限公司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户内高压</w:t>
            </w:r>
            <w:proofErr w:type="gramStart"/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铠</w:t>
            </w:r>
            <w:proofErr w:type="gramEnd"/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装移</w:t>
            </w:r>
            <w:proofErr w:type="gramStart"/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开式</w:t>
            </w:r>
            <w:proofErr w:type="gramEnd"/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开关设备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KYNHD30-24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2015/1/1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DD13D8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D13D8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B99" w:rsidRPr="00E86F82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B3B99" w:rsidRPr="00E86F82" w:rsidTr="00A67A6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9" w:rsidRPr="00B91F5A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深圳市旭明电力技术有限公司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户外高压开关柜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XGN15-12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DD13D8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D13D8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E86F82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B3B99" w:rsidRPr="00E86F82" w:rsidTr="00A67A6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9" w:rsidRPr="00B91F5A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深圳市铭泽智能</w:t>
            </w:r>
            <w:proofErr w:type="gramEnd"/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电力科技有限公司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交流金属封闭环网开关设备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MTF-12/C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DD13D8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D13D8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E86F82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B3B99" w:rsidRPr="00E86F82" w:rsidTr="00A67A6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9" w:rsidRPr="00B91F5A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一鎏</w:t>
            </w:r>
            <w:proofErr w:type="gramEnd"/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科技有限公司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交流高压金属封闭开关设备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XGN15-12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DD13D8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D13D8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E86F82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B3B99" w:rsidRPr="00E86F82" w:rsidTr="00A67A6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9" w:rsidRPr="00B91F5A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深圳市华诚电力设备有限公司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气体绝缘金属封闭环网开关设备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HCR-12C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DD13D8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D13D8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E86F82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B3B99" w:rsidRPr="00E86F82" w:rsidTr="00A67A6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9" w:rsidRPr="00B91F5A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深圳市鹏翔电气有限公司 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金属铠装抽出</w:t>
            </w:r>
            <w:proofErr w:type="gramEnd"/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中置式开关设备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KYN28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2016/6/1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DD13D8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D13D8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E86F82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B3B99" w:rsidRPr="00E86F82" w:rsidTr="00A67A6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9" w:rsidRPr="00B91F5A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深圳市超越电气技术有限公司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户内环网开关柜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XGN15-12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2016/6/7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DD13D8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D13D8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E86F82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B3B99" w:rsidRPr="00E86F82" w:rsidTr="00A67A6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9" w:rsidRPr="00B91F5A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深圳市赛斯电气技术有限公司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户内环网开关柜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XGN15-12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2016/6/7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DD13D8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D13D8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E86F82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B3B99" w:rsidRPr="00E86F82" w:rsidTr="00A67A6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9" w:rsidRPr="00B91F5A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深圳市森源电力技术有限公司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用户分界开关柜成套设备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XGN12-（Z）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2016/6/7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DD13D8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D13D8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E86F82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B3B99" w:rsidRPr="00E86F82" w:rsidTr="00A67A6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9" w:rsidRPr="00B91F5A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深圳市西德电气有限公司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户内交流金属封闭环网开关设备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XGN15-12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2016/4/1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DD13D8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D13D8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E86F82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B3B99" w:rsidRPr="00E86F82" w:rsidTr="00A67A6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9" w:rsidRPr="00B91F5A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深圳市奇辉电气</w:t>
            </w:r>
            <w:proofErr w:type="gramEnd"/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交流金属封闭开关设备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KYN28A-12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2016/5/1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DD13D8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D13D8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E86F82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B3B99" w:rsidRPr="00E86F82" w:rsidTr="00A67A6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9" w:rsidRPr="00B91F5A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深圳市一变变压器有限公司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树脂绝缘干式变压器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SCB10-630/10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2016/1/1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DD13D8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D13D8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E86F82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B3B99" w:rsidRPr="00E86F82" w:rsidTr="00A67A6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9" w:rsidRPr="00B91F5A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深圳市科明变压器有限公司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干式变压器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SCB10-800/10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DD13D8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D13D8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E86F82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B3B99" w:rsidRPr="00E86F82" w:rsidTr="00A67A6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9" w:rsidRPr="00B91F5A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深圳市旭明变压器有限公司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干式电力变压器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SCB10-315/10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DD13D8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D13D8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E86F82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9B3B99" w:rsidRPr="00E86F82" w:rsidTr="00A67A6F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9" w:rsidRPr="00B91F5A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91F5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深圳市深特变</w:t>
            </w:r>
            <w:proofErr w:type="gramEnd"/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电气设备有限公司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干式电力变压器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SCB10-1000/10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476049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7604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DD13D8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D13D8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B99" w:rsidRPr="00E86F82" w:rsidRDefault="009B3B99" w:rsidP="00A67A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86F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</w:tbl>
    <w:p w:rsidR="0073341F" w:rsidRDefault="0073341F" w:rsidP="009B3B99">
      <w:pPr>
        <w:widowControl/>
        <w:jc w:val="left"/>
      </w:pPr>
    </w:p>
    <w:sectPr w:rsidR="0073341F" w:rsidSect="009B3B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EF5" w:rsidRDefault="003D2EF5" w:rsidP="009B3B99">
      <w:r>
        <w:separator/>
      </w:r>
    </w:p>
  </w:endnote>
  <w:endnote w:type="continuationSeparator" w:id="0">
    <w:p w:rsidR="003D2EF5" w:rsidRDefault="003D2EF5" w:rsidP="009B3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EF5" w:rsidRDefault="003D2EF5" w:rsidP="009B3B99">
      <w:r>
        <w:separator/>
      </w:r>
    </w:p>
  </w:footnote>
  <w:footnote w:type="continuationSeparator" w:id="0">
    <w:p w:rsidR="003D2EF5" w:rsidRDefault="003D2EF5" w:rsidP="009B3B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3B99"/>
    <w:rsid w:val="003D2EF5"/>
    <w:rsid w:val="0073341F"/>
    <w:rsid w:val="009B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3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3B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3B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3B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1587</Characters>
  <Application>Microsoft Office Word</Application>
  <DocSecurity>0</DocSecurity>
  <Lines>13</Lines>
  <Paragraphs>3</Paragraphs>
  <ScaleCrop>false</ScaleCrop>
  <Company>Microsoft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2017-04-28T01:19:00Z</dcterms:created>
  <dcterms:modified xsi:type="dcterms:W3CDTF">2017-04-28T01:20:00Z</dcterms:modified>
</cp:coreProperties>
</file>