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8E" w:rsidRPr="006A71E8" w:rsidRDefault="00DC378E" w:rsidP="00DC378E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6A71E8">
        <w:rPr>
          <w:rFonts w:ascii="黑体" w:eastAsia="黑体" w:hAnsi="黑体" w:hint="eastAsia"/>
          <w:sz w:val="32"/>
          <w:szCs w:val="32"/>
        </w:rPr>
        <w:t>附件</w:t>
      </w:r>
      <w:r w:rsidRPr="006A71E8">
        <w:rPr>
          <w:rFonts w:ascii="黑体" w:eastAsia="黑体" w:hAnsi="黑体"/>
          <w:sz w:val="32"/>
          <w:szCs w:val="32"/>
        </w:rPr>
        <w:t>2</w:t>
      </w:r>
      <w:r w:rsidRPr="006A71E8">
        <w:rPr>
          <w:rFonts w:ascii="黑体" w:eastAsia="黑体" w:hAnsi="黑体" w:hint="eastAsia"/>
          <w:sz w:val="32"/>
          <w:szCs w:val="32"/>
        </w:rPr>
        <w:t>：</w:t>
      </w:r>
    </w:p>
    <w:p w:rsidR="00DC378E" w:rsidRPr="006A71E8" w:rsidRDefault="00DC378E" w:rsidP="00DC378E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6A71E8">
        <w:rPr>
          <w:rFonts w:ascii="黑体" w:eastAsia="黑体" w:hAnsi="黑体" w:hint="eastAsia"/>
          <w:sz w:val="32"/>
          <w:szCs w:val="32"/>
        </w:rPr>
        <w:t>201</w:t>
      </w:r>
      <w:r w:rsidRPr="006A71E8">
        <w:rPr>
          <w:rFonts w:ascii="黑体" w:eastAsia="黑体" w:hAnsi="黑体"/>
          <w:sz w:val="32"/>
          <w:szCs w:val="32"/>
        </w:rPr>
        <w:t>6</w:t>
      </w:r>
      <w:r w:rsidRPr="006A71E8">
        <w:rPr>
          <w:rFonts w:ascii="黑体" w:eastAsia="黑体" w:hAnsi="黑体" w:hint="eastAsia"/>
          <w:sz w:val="32"/>
          <w:szCs w:val="32"/>
        </w:rPr>
        <w:t>年校服产品质量监督抽查发现不合格项目产品及企业名单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667"/>
        <w:gridCol w:w="2169"/>
        <w:gridCol w:w="1276"/>
        <w:gridCol w:w="1714"/>
        <w:gridCol w:w="1134"/>
        <w:gridCol w:w="2563"/>
        <w:gridCol w:w="1729"/>
      </w:tblGrid>
      <w:tr w:rsidR="00DC378E" w:rsidRPr="006A71E8" w:rsidTr="009F0175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DC378E" w:rsidRPr="006A71E8" w:rsidRDefault="00DC378E" w:rsidP="009F017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6A71E8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DC378E" w:rsidRPr="006A71E8" w:rsidRDefault="00DC378E" w:rsidP="009F017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6A71E8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受检单位名称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DC378E" w:rsidRPr="006A71E8" w:rsidRDefault="00DC378E" w:rsidP="009F017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6A71E8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样品名称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C378E" w:rsidRPr="006A71E8" w:rsidRDefault="00DC378E" w:rsidP="009F017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6A71E8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文字商标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C378E" w:rsidRPr="006A71E8" w:rsidRDefault="00DC378E" w:rsidP="009F017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6A71E8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型号规格等级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78E" w:rsidRPr="006A71E8" w:rsidRDefault="00DC378E" w:rsidP="009F017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6A71E8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生产日期</w:t>
            </w:r>
          </w:p>
        </w:tc>
        <w:tc>
          <w:tcPr>
            <w:tcW w:w="2563" w:type="dxa"/>
            <w:shd w:val="clear" w:color="auto" w:fill="auto"/>
            <w:vAlign w:val="center"/>
            <w:hideMark/>
          </w:tcPr>
          <w:p w:rsidR="00DC378E" w:rsidRPr="006A71E8" w:rsidRDefault="00DC378E" w:rsidP="009F017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6A71E8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（标称）生产单位名称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C378E" w:rsidRPr="006A71E8" w:rsidRDefault="00DC378E" w:rsidP="009F017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6A71E8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不合格项目</w:t>
            </w:r>
          </w:p>
        </w:tc>
      </w:tr>
      <w:tr w:rsidR="00DC378E" w:rsidRPr="006A71E8" w:rsidTr="009F0175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DC378E" w:rsidRPr="006A71E8" w:rsidRDefault="00DC378E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DC378E" w:rsidRPr="006A71E8" w:rsidRDefault="00DC378E" w:rsidP="009F0175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深圳市龙岗区横岗松柏博爱学生用品店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DC378E" w:rsidRPr="006A71E8" w:rsidRDefault="00DC378E" w:rsidP="009F0175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proofErr w:type="gramStart"/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小学生女夏运动服</w:t>
            </w:r>
            <w:proofErr w:type="gramEnd"/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-短袖T恤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C378E" w:rsidRPr="006A71E8" w:rsidRDefault="00DC378E" w:rsidP="009F0175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迪丹尔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C378E" w:rsidRPr="006A71E8" w:rsidRDefault="00DC378E" w:rsidP="009F0175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145 一等品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78E" w:rsidRPr="006A71E8" w:rsidRDefault="00DC378E" w:rsidP="009F0175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-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DC378E" w:rsidRPr="006A71E8" w:rsidRDefault="00DC378E" w:rsidP="009F0175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深圳市迪丹尔服装有限公司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C378E" w:rsidRPr="006A71E8" w:rsidRDefault="00DC378E" w:rsidP="009F0175">
            <w:pPr>
              <w:widowControl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1.水洗尺寸变化率(%)；2.pH值</w:t>
            </w:r>
          </w:p>
        </w:tc>
      </w:tr>
      <w:tr w:rsidR="00DC378E" w:rsidRPr="006A71E8" w:rsidTr="009F0175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DC378E" w:rsidRPr="006A71E8" w:rsidRDefault="00DC378E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深圳市宝安区新安</w:t>
            </w:r>
            <w:proofErr w:type="gramStart"/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三味</w:t>
            </w:r>
            <w:proofErr w:type="gramEnd"/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书屋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针织学生服（上衣）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图案商标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165/88 合格品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-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福建泉州市运时通制衣有限公司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1.产品使用说明(标识)；2.水洗尺寸变化率(%)</w:t>
            </w:r>
          </w:p>
        </w:tc>
      </w:tr>
      <w:tr w:rsidR="00DC378E" w:rsidRPr="006A71E8" w:rsidTr="009F0175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DC378E" w:rsidRPr="006A71E8" w:rsidRDefault="00DC378E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深圳市光明新区光明金名文具店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针织学生服(上衣)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-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125 合格品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-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广州惠建制衣有限公司（深圳分公司）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1.产品使用说明(标识)；2.水洗后扭曲率（%）</w:t>
            </w:r>
          </w:p>
        </w:tc>
      </w:tr>
      <w:tr w:rsidR="00DC378E" w:rsidRPr="006A71E8" w:rsidTr="009F0175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DC378E" w:rsidRPr="006A71E8" w:rsidRDefault="00DC378E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深圳市宝安区新安</w:t>
            </w:r>
            <w:proofErr w:type="gramStart"/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三味</w:t>
            </w:r>
            <w:proofErr w:type="gramEnd"/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书屋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梭织学生服（女裙）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图案商标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145 合格品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-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福建泉州市运时通制衣有限公司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1.产品使用说明(标识)；2.接缝性能</w:t>
            </w:r>
          </w:p>
        </w:tc>
      </w:tr>
      <w:tr w:rsidR="00DC378E" w:rsidRPr="006A71E8" w:rsidTr="009F0175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DC378E" w:rsidRPr="006A71E8" w:rsidRDefault="00DC378E" w:rsidP="009F01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深圳市坪山新区坪</w:t>
            </w:r>
            <w:proofErr w:type="gramStart"/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山业洲鞋</w:t>
            </w:r>
            <w:proofErr w:type="gramEnd"/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行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针织学生服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-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135/64 合格品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-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佛山市雅艺服装有限公司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耐光色牢度</w:t>
            </w:r>
          </w:p>
        </w:tc>
      </w:tr>
      <w:tr w:rsidR="00DC378E" w:rsidRPr="006A71E8" w:rsidTr="009F0175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DC378E" w:rsidRPr="006A71E8" w:rsidRDefault="00DC378E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/>
                <w:kern w:val="0"/>
                <w:szCs w:val="21"/>
              </w:rPr>
              <w:t>6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深圳市福田</w:t>
            </w:r>
            <w:proofErr w:type="gramStart"/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吴秀喜文具店</w:t>
            </w:r>
            <w:proofErr w:type="gramEnd"/>
          </w:p>
        </w:tc>
        <w:tc>
          <w:tcPr>
            <w:tcW w:w="2169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针织学生服(上衣)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图形商标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115/56 合格品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-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福建省</w:t>
            </w:r>
            <w:proofErr w:type="gramStart"/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锐翔体育</w:t>
            </w:r>
            <w:proofErr w:type="gramEnd"/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用品有限公司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水洗尺寸变化率(%)</w:t>
            </w:r>
          </w:p>
        </w:tc>
      </w:tr>
      <w:tr w:rsidR="00DC378E" w:rsidRPr="006A71E8" w:rsidTr="009F0175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DC378E" w:rsidRPr="006A71E8" w:rsidRDefault="00DC378E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/>
                <w:kern w:val="0"/>
                <w:szCs w:val="21"/>
              </w:rPr>
              <w:t>7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深圳市宝安区新安</w:t>
            </w:r>
            <w:proofErr w:type="gramStart"/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三味</w:t>
            </w:r>
            <w:proofErr w:type="gramEnd"/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书屋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男/女中学冬运长裤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图案商标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185/78 合格品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-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福建泉州市运时通制衣有限公司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产品使用说明(标识)</w:t>
            </w:r>
          </w:p>
        </w:tc>
      </w:tr>
      <w:tr w:rsidR="00DC378E" w:rsidRPr="006A71E8" w:rsidTr="009F0175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DC378E" w:rsidRPr="006A71E8" w:rsidRDefault="00DC378E" w:rsidP="009F01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/>
                <w:kern w:val="0"/>
                <w:szCs w:val="21"/>
              </w:rPr>
              <w:t>8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深圳市宝安区新安</w:t>
            </w:r>
            <w:proofErr w:type="gramStart"/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三味</w:t>
            </w:r>
            <w:proofErr w:type="gramEnd"/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书屋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针织学生服（裤子）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图案商标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145 合格品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-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福建泉州市运时通制衣有限公司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产品使用说明(标识)</w:t>
            </w:r>
          </w:p>
        </w:tc>
      </w:tr>
      <w:tr w:rsidR="00DC378E" w:rsidRPr="006A71E8" w:rsidTr="009F0175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DC378E" w:rsidRPr="006A71E8" w:rsidRDefault="00DC378E" w:rsidP="009F01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深圳市光明新区光明金名文具店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针织学生服(上衣)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-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135 合格品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-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广州惠建制衣有限公司（深圳分公司）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产品使用说明(标识)</w:t>
            </w:r>
          </w:p>
        </w:tc>
      </w:tr>
      <w:tr w:rsidR="00DC378E" w:rsidRPr="006A71E8" w:rsidTr="009F0175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DC378E" w:rsidRPr="006A71E8" w:rsidRDefault="00DC378E" w:rsidP="009F01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深圳市龙岗区安怡新达文体用品商场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运动长裤(女)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图案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 xml:space="preserve">SB53078 120/50 </w:t>
            </w: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lastRenderedPageBreak/>
              <w:t>合格品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lastRenderedPageBreak/>
              <w:t>-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福建泉州匹克体育用品有</w:t>
            </w: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lastRenderedPageBreak/>
              <w:t>限公司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lastRenderedPageBreak/>
              <w:t>产品使用说明</w:t>
            </w: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lastRenderedPageBreak/>
              <w:t>(标识)</w:t>
            </w:r>
          </w:p>
        </w:tc>
      </w:tr>
      <w:tr w:rsidR="00DC378E" w:rsidRPr="006A71E8" w:rsidTr="009F0175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DC378E" w:rsidRPr="006A71E8" w:rsidRDefault="00DC378E" w:rsidP="009F01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深圳市罗湖区博爱文化用品店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小学夏礼服背带裙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-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135/57 一等品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-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青岛威达体育用品有限公司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产品使用说明(标识)</w:t>
            </w:r>
          </w:p>
        </w:tc>
      </w:tr>
      <w:tr w:rsidR="00DC378E" w:rsidRPr="006A71E8" w:rsidTr="009F0175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DC378E" w:rsidRPr="006A71E8" w:rsidRDefault="00DC378E" w:rsidP="009F01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/>
                <w:kern w:val="0"/>
                <w:szCs w:val="21"/>
              </w:rPr>
              <w:t>12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深圳泰昂龙腾文化发展有限公司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小学秋冬装运动长裤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-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145/62 一等品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-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深圳市</w:t>
            </w:r>
            <w:proofErr w:type="gramStart"/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美丽奥服装</w:t>
            </w:r>
            <w:proofErr w:type="gramEnd"/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有限公司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产品使用说明(标识)</w:t>
            </w:r>
          </w:p>
        </w:tc>
      </w:tr>
      <w:tr w:rsidR="00DC378E" w:rsidRPr="006A71E8" w:rsidTr="009F0175">
        <w:trPr>
          <w:trHeight w:val="335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DC378E" w:rsidRPr="006A71E8" w:rsidRDefault="00DC378E" w:rsidP="009F017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A71E8"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深圳泰昂龙腾文化发展有限公司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中学秋冬装运动夹克上衣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-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150/76 一等品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-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深圳市</w:t>
            </w:r>
            <w:proofErr w:type="gramStart"/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美丽奥服装</w:t>
            </w:r>
            <w:proofErr w:type="gramEnd"/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有限公司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C378E" w:rsidRPr="006A71E8" w:rsidRDefault="00DC378E" w:rsidP="009F0175">
            <w:pPr>
              <w:jc w:val="center"/>
              <w:rPr>
                <w:rFonts w:ascii="仿宋_GB2312" w:eastAsia="仿宋_GB2312" w:hAnsi="Calibri" w:hint="eastAsia"/>
                <w:color w:val="000000"/>
                <w:szCs w:val="21"/>
              </w:rPr>
            </w:pPr>
            <w:r w:rsidRPr="006A71E8">
              <w:rPr>
                <w:rFonts w:ascii="仿宋_GB2312" w:eastAsia="仿宋_GB2312" w:hAnsi="Calibri" w:hint="eastAsia"/>
                <w:color w:val="000000"/>
                <w:szCs w:val="21"/>
              </w:rPr>
              <w:t>产品使用说明(标识)</w:t>
            </w:r>
          </w:p>
        </w:tc>
      </w:tr>
    </w:tbl>
    <w:p w:rsidR="00C40E3D" w:rsidRPr="00DC378E" w:rsidRDefault="00C40E3D" w:rsidP="00DC378E"/>
    <w:sectPr w:rsidR="00C40E3D" w:rsidRPr="00DC378E" w:rsidSect="002E42E2">
      <w:pgSz w:w="16838" w:h="11906" w:orient="landscape"/>
      <w:pgMar w:top="1797" w:right="1440" w:bottom="127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5B5" w:rsidRDefault="002455B5" w:rsidP="00982DF9">
      <w:r>
        <w:separator/>
      </w:r>
    </w:p>
  </w:endnote>
  <w:endnote w:type="continuationSeparator" w:id="0">
    <w:p w:rsidR="002455B5" w:rsidRDefault="002455B5" w:rsidP="00982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5B5" w:rsidRDefault="002455B5" w:rsidP="00982DF9">
      <w:r>
        <w:separator/>
      </w:r>
    </w:p>
  </w:footnote>
  <w:footnote w:type="continuationSeparator" w:id="0">
    <w:p w:rsidR="002455B5" w:rsidRDefault="002455B5" w:rsidP="00982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DF9"/>
    <w:rsid w:val="000B7EBA"/>
    <w:rsid w:val="002455B5"/>
    <w:rsid w:val="005F2ACF"/>
    <w:rsid w:val="00982DF9"/>
    <w:rsid w:val="00C40E3D"/>
    <w:rsid w:val="00DC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2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2D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2D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2D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3</cp:revision>
  <dcterms:created xsi:type="dcterms:W3CDTF">2016-07-04T10:12:00Z</dcterms:created>
  <dcterms:modified xsi:type="dcterms:W3CDTF">2016-07-04T10:19:00Z</dcterms:modified>
</cp:coreProperties>
</file>